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510179">
      <w:pPr>
        <w:pStyle w:val="Nadpis1"/>
        <w:spacing w:before="360"/>
        <w:jc w:val="center"/>
        <w:rPr>
          <w:rFonts w:ascii="Arial" w:hAnsi="Arial" w:cs="Arial"/>
        </w:rPr>
      </w:pPr>
      <w:bookmarkStart w:id="0" w:name="bookmark79"/>
      <w:bookmarkStart w:id="1" w:name="_GoBack"/>
      <w:bookmarkEnd w:id="1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196114185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786583241" w:edGrp="everyone"/>
            <w:permEnd w:id="786583241"/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577540359" w:edGrp="everyone" w:colFirst="1" w:colLast="1"/>
            <w:permEnd w:id="1196114185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45894748" w:edGrp="everyone" w:colFirst="1" w:colLast="1"/>
            <w:permEnd w:id="1577540359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670317928" w:edGrp="everyone" w:colFirst="1" w:colLast="1"/>
            <w:permEnd w:id="245894748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1670317928"/>
    </w:tbl>
    <w:p w:rsidR="00722F18" w:rsidRDefault="00722F18" w:rsidP="00722F18"/>
    <w:p w:rsidR="00722F18" w:rsidRDefault="00722F18" w:rsidP="003E2F2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437679395" w:edGrp="everyone"/>
      <w:r w:rsidRPr="0053049D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53049D">
        <w:rPr>
          <w:rFonts w:ascii="Arial" w:hAnsi="Arial" w:cs="Arial"/>
          <w:sz w:val="20"/>
          <w:szCs w:val="20"/>
        </w:rPr>
        <w:t xml:space="preserve">….. </w:t>
      </w:r>
      <w:r w:rsidRPr="0053049D">
        <w:rPr>
          <w:rFonts w:ascii="Arial" w:hAnsi="Arial" w:cs="Arial"/>
          <w:i/>
          <w:sz w:val="20"/>
          <w:szCs w:val="20"/>
        </w:rPr>
        <w:t>(název</w:t>
      </w:r>
      <w:proofErr w:type="gramEnd"/>
      <w:r w:rsidRPr="0053049D">
        <w:rPr>
          <w:rFonts w:ascii="Arial" w:hAnsi="Arial" w:cs="Arial"/>
          <w:i/>
          <w:sz w:val="20"/>
          <w:szCs w:val="20"/>
        </w:rPr>
        <w:t xml:space="preserve">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1437679395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360328371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360328371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190587368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190587368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3E2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3E2F21" w:rsidRDefault="003E2F21" w:rsidP="003E2F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617A02" w:rsidP="003E2F21">
      <w:pPr>
        <w:pStyle w:val="Odstavecseseznamem"/>
        <w:numPr>
          <w:ilvl w:val="0"/>
          <w:numId w:val="5"/>
        </w:num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</w:t>
      </w:r>
      <w:r>
        <w:rPr>
          <w:rFonts w:ascii="Arial" w:hAnsi="Arial" w:cs="Arial"/>
          <w:b/>
          <w:sz w:val="20"/>
          <w:szCs w:val="20"/>
        </w:rPr>
        <w:t xml:space="preserve"> Provedené změny jsou zdůvodněny:</w:t>
      </w:r>
    </w:p>
    <w:p w:rsidR="00617A02" w:rsidRDefault="006660BD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i</w:t>
      </w:r>
      <w:r w:rsidR="00617A02">
        <w:rPr>
          <w:rFonts w:ascii="Arial" w:hAnsi="Arial" w:cs="Arial"/>
          <w:sz w:val="20"/>
          <w:szCs w:val="20"/>
        </w:rPr>
        <w:t>ndikátor</w:t>
      </w:r>
      <w:r>
        <w:rPr>
          <w:rFonts w:ascii="Arial" w:hAnsi="Arial" w:cs="Arial"/>
          <w:sz w:val="20"/>
          <w:szCs w:val="20"/>
        </w:rPr>
        <w:t>u</w:t>
      </w:r>
      <w:r w:rsidR="00617A02">
        <w:rPr>
          <w:rFonts w:ascii="Arial" w:hAnsi="Arial" w:cs="Arial"/>
          <w:sz w:val="20"/>
          <w:szCs w:val="20"/>
        </w:rPr>
        <w:t>:</w:t>
      </w:r>
    </w:p>
    <w:p w:rsidR="00617A02" w:rsidRPr="00B54F3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053195086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053195086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2082472265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2082472265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426584216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426584216"/>
    <w:p w:rsidR="00DB6C9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Zdůvodnění změny:</w:t>
      </w:r>
    </w:p>
    <w:p w:rsidR="00722F18" w:rsidRPr="00617A02" w:rsidRDefault="00722F18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1063006395" w:edGrp="everyone"/>
      <w:r w:rsidRPr="00617A02">
        <w:rPr>
          <w:rFonts w:ascii="Arial" w:hAnsi="Arial" w:cs="Arial"/>
          <w:i/>
          <w:sz w:val="20"/>
          <w:szCs w:val="20"/>
        </w:rPr>
        <w:t>.................</w:t>
      </w:r>
    </w:p>
    <w:permEnd w:id="1063006395"/>
    <w:p w:rsidR="00722F18" w:rsidRPr="00617A02" w:rsidRDefault="00722F18" w:rsidP="003F08B2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17A02" w:rsidRPr="00617A02" w:rsidRDefault="00617A02" w:rsidP="003F08B2">
      <w:pPr>
        <w:pStyle w:val="Odstavecseseznamem"/>
        <w:numPr>
          <w:ilvl w:val="0"/>
          <w:numId w:val="5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U hodnot indikátorů neuvedených ve vyjádření ŘV ITI není vyžadován soulad mezi projektovým záměrem a žádost</w:t>
      </w:r>
      <w:r>
        <w:rPr>
          <w:rFonts w:ascii="Arial" w:hAnsi="Arial" w:cs="Arial"/>
          <w:b/>
          <w:sz w:val="20"/>
          <w:szCs w:val="20"/>
        </w:rPr>
        <w:t>í</w:t>
      </w:r>
      <w:r w:rsidRPr="00617A02">
        <w:rPr>
          <w:rFonts w:ascii="Arial" w:hAnsi="Arial" w:cs="Arial"/>
          <w:b/>
          <w:sz w:val="20"/>
          <w:szCs w:val="20"/>
        </w:rPr>
        <w:t xml:space="preserve"> o podporu. Provedené změny jsou zdůvodněny</w:t>
      </w:r>
      <w:r w:rsidR="00641CF1">
        <w:rPr>
          <w:rFonts w:ascii="Arial" w:hAnsi="Arial" w:cs="Arial"/>
          <w:b/>
          <w:sz w:val="20"/>
          <w:szCs w:val="20"/>
        </w:rPr>
        <w:t>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Název indikátoru: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200632820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200632820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projektovém záměru: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444951632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444951632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žádosti o podporu: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07546580" w:edGrp="everyone"/>
      <w:r w:rsidRPr="006660BD">
        <w:rPr>
          <w:rFonts w:ascii="Arial" w:hAnsi="Arial" w:cs="Arial"/>
          <w:i/>
          <w:sz w:val="20"/>
          <w:szCs w:val="20"/>
        </w:rPr>
        <w:t>……………</w:t>
      </w:r>
    </w:p>
    <w:permEnd w:id="107546580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Zdůvodnění změny: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145631724" w:edGrp="everyone"/>
      <w:r w:rsidRPr="006660BD">
        <w:rPr>
          <w:rFonts w:ascii="Arial" w:hAnsi="Arial" w:cs="Arial"/>
          <w:i/>
          <w:sz w:val="20"/>
          <w:szCs w:val="20"/>
        </w:rPr>
        <w:t>.................</w:t>
      </w:r>
    </w:p>
    <w:permEnd w:id="145631724"/>
    <w:p w:rsidR="003E2F21" w:rsidRDefault="003E2F21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722F18" w:rsidRDefault="00FD47DF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>m záměru, není třeba výše uvedené odstavce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5332BE" w:rsidRDefault="005332BE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22F18" w:rsidRPr="0053049D" w:rsidRDefault="007500A6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771824398" w:edGrp="everyone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permEnd w:id="771824398"/>
          </w:p>
        </w:tc>
      </w:tr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510179">
        <w:trPr>
          <w:trHeight w:val="15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783110009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500A6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1783110009"/>
    </w:tbl>
    <w:p w:rsidR="0065061D" w:rsidRPr="00722F18" w:rsidRDefault="0065061D" w:rsidP="00722F18"/>
    <w:bookmarkEnd w:id="0"/>
    <w:sectPr w:rsidR="0065061D" w:rsidRPr="00722F18" w:rsidSect="001B0AFE">
      <w:headerReference w:type="default" r:id="rId9"/>
      <w:footerReference w:type="default" r:id="rId10"/>
      <w:pgSz w:w="11906" w:h="16838"/>
      <w:pgMar w:top="1417" w:right="1417" w:bottom="993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DC559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3F17716" wp14:editId="51725F55">
          <wp:simplePos x="0" y="0"/>
          <wp:positionH relativeFrom="column">
            <wp:posOffset>4036060</wp:posOffset>
          </wp:positionH>
          <wp:positionV relativeFrom="page">
            <wp:posOffset>9969500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39014E0" wp14:editId="097DA361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704E44">
      <w:rPr>
        <w:b/>
        <w:sz w:val="24"/>
        <w:szCs w:val="24"/>
      </w:rPr>
      <w:t>1</w:t>
    </w:r>
    <w:r w:rsidR="005F5076">
      <w:rPr>
        <w:b/>
        <w:sz w:val="24"/>
        <w:szCs w:val="24"/>
      </w:rPr>
      <w:t>3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YjWdjzaNFxGVJe4pPpMqKShWL1I=" w:salt="U1DRx3B8AKsmglCX/nObM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B0AFE"/>
    <w:rsid w:val="001F1C64"/>
    <w:rsid w:val="00226A05"/>
    <w:rsid w:val="003E2F21"/>
    <w:rsid w:val="003F08B2"/>
    <w:rsid w:val="00416838"/>
    <w:rsid w:val="004E58EA"/>
    <w:rsid w:val="00510179"/>
    <w:rsid w:val="005332BE"/>
    <w:rsid w:val="005F5076"/>
    <w:rsid w:val="00612362"/>
    <w:rsid w:val="00617A02"/>
    <w:rsid w:val="00631505"/>
    <w:rsid w:val="00641CF1"/>
    <w:rsid w:val="0065061D"/>
    <w:rsid w:val="006660BD"/>
    <w:rsid w:val="006D328B"/>
    <w:rsid w:val="00704E44"/>
    <w:rsid w:val="00711953"/>
    <w:rsid w:val="00722F18"/>
    <w:rsid w:val="007500A6"/>
    <w:rsid w:val="008B6837"/>
    <w:rsid w:val="00902DFC"/>
    <w:rsid w:val="009F19F2"/>
    <w:rsid w:val="00A638B1"/>
    <w:rsid w:val="00A64304"/>
    <w:rsid w:val="00A84ECF"/>
    <w:rsid w:val="00AD0B37"/>
    <w:rsid w:val="00AE236F"/>
    <w:rsid w:val="00B35760"/>
    <w:rsid w:val="00B54F3E"/>
    <w:rsid w:val="00B918D6"/>
    <w:rsid w:val="00BF5DFA"/>
    <w:rsid w:val="00D32DCE"/>
    <w:rsid w:val="00DB6C9E"/>
    <w:rsid w:val="00DC5594"/>
    <w:rsid w:val="00E07BC5"/>
    <w:rsid w:val="00E40962"/>
    <w:rsid w:val="00E97B67"/>
    <w:rsid w:val="00EB0DBA"/>
    <w:rsid w:val="00F07E77"/>
    <w:rsid w:val="00F404EB"/>
    <w:rsid w:val="00FC1905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3947-30EF-41F4-912B-5E2711BB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12</cp:revision>
  <cp:lastPrinted>2018-05-30T12:24:00Z</cp:lastPrinted>
  <dcterms:created xsi:type="dcterms:W3CDTF">2018-05-18T09:20:00Z</dcterms:created>
  <dcterms:modified xsi:type="dcterms:W3CDTF">2018-07-03T12:22:00Z</dcterms:modified>
</cp:coreProperties>
</file>